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25ACB" w14:textId="35041F3B" w:rsidR="00891737" w:rsidRPr="00891737" w:rsidRDefault="0058332F" w:rsidP="001C1816">
      <w:pPr>
        <w:rPr>
          <w:rFonts w:ascii="Aglet Sans" w:eastAsiaTheme="minorHAnsi" w:hAnsi="Aglet Sans" w:cstheme="minorBidi"/>
          <w:color w:val="004650"/>
          <w:sz w:val="28"/>
          <w:szCs w:val="22"/>
        </w:rPr>
      </w:pPr>
      <w:r w:rsidRPr="006D1684">
        <w:rPr>
          <w:rFonts w:ascii="Aglet Sans" w:hAnsi="Aglet Sans"/>
          <w:color w:val="004650"/>
          <w:sz w:val="28"/>
          <w:szCs w:val="22"/>
        </w:rPr>
        <w:t xml:space="preserve">Project Forest </w:t>
      </w:r>
      <w:r w:rsidR="00891737">
        <w:rPr>
          <w:rFonts w:ascii="Aglet Sans" w:hAnsi="Aglet Sans"/>
          <w:color w:val="004650"/>
          <w:sz w:val="28"/>
          <w:szCs w:val="22"/>
        </w:rPr>
        <w:t xml:space="preserve">Backgrounder </w:t>
      </w:r>
    </w:p>
    <w:p w14:paraId="19320646" w14:textId="2A83D4E1" w:rsidR="00891737" w:rsidRPr="00891737" w:rsidRDefault="00891737" w:rsidP="00891737">
      <w:pPr>
        <w:rPr>
          <w:rFonts w:ascii="Calibri" w:hAnsi="Calibri"/>
          <w:sz w:val="21"/>
          <w:szCs w:val="21"/>
        </w:rPr>
      </w:pPr>
      <w:r w:rsidRPr="00891737">
        <w:rPr>
          <w:rFonts w:ascii="Calibri" w:hAnsi="Calibri"/>
          <w:sz w:val="21"/>
          <w:szCs w:val="21"/>
        </w:rPr>
        <w:t xml:space="preserve">Founded in 2020, Project Forest is a non-profit organization, committed to rewilding </w:t>
      </w:r>
      <w:r w:rsidR="003514D4">
        <w:rPr>
          <w:rFonts w:ascii="Calibri" w:hAnsi="Calibri"/>
          <w:sz w:val="21"/>
          <w:szCs w:val="21"/>
        </w:rPr>
        <w:t>Canada</w:t>
      </w:r>
      <w:r w:rsidRPr="00891737">
        <w:rPr>
          <w:rFonts w:ascii="Calibri" w:hAnsi="Calibri"/>
          <w:sz w:val="21"/>
          <w:szCs w:val="21"/>
        </w:rPr>
        <w:t>’s landscape</w:t>
      </w:r>
      <w:r w:rsidR="003514D4">
        <w:rPr>
          <w:rFonts w:ascii="Calibri" w:hAnsi="Calibri"/>
          <w:sz w:val="21"/>
          <w:szCs w:val="21"/>
        </w:rPr>
        <w:t xml:space="preserve">s </w:t>
      </w:r>
      <w:r w:rsidRPr="00891737">
        <w:rPr>
          <w:rFonts w:ascii="Calibri" w:hAnsi="Calibri"/>
          <w:sz w:val="21"/>
          <w:szCs w:val="21"/>
        </w:rPr>
        <w:t xml:space="preserve">by working with like-minded businesses who want to help capture carbon naturally by planting trees </w:t>
      </w:r>
      <w:r w:rsidR="003514D4">
        <w:rPr>
          <w:rFonts w:ascii="Calibri" w:hAnsi="Calibri"/>
          <w:sz w:val="21"/>
          <w:szCs w:val="21"/>
        </w:rPr>
        <w:t>across the country</w:t>
      </w:r>
      <w:r w:rsidRPr="00891737">
        <w:rPr>
          <w:rFonts w:ascii="Calibri" w:hAnsi="Calibri"/>
          <w:sz w:val="21"/>
          <w:szCs w:val="21"/>
        </w:rPr>
        <w:t xml:space="preserve">. Partners can fund forest creation and contribute to capturing carbon naturally and improving </w:t>
      </w:r>
      <w:r w:rsidR="003514D4">
        <w:rPr>
          <w:rFonts w:ascii="Calibri" w:hAnsi="Calibri"/>
          <w:sz w:val="21"/>
          <w:szCs w:val="21"/>
        </w:rPr>
        <w:t>Canada’s</w:t>
      </w:r>
      <w:r w:rsidRPr="00891737">
        <w:rPr>
          <w:rFonts w:ascii="Calibri" w:hAnsi="Calibri"/>
          <w:sz w:val="21"/>
          <w:szCs w:val="21"/>
        </w:rPr>
        <w:t xml:space="preserve"> forest cover.</w:t>
      </w:r>
    </w:p>
    <w:p w14:paraId="5B60AD77" w14:textId="3CA37386" w:rsidR="00891737" w:rsidRPr="00891737" w:rsidRDefault="00891737" w:rsidP="00891737">
      <w:pPr>
        <w:rPr>
          <w:rFonts w:ascii="Calibri" w:hAnsi="Calibri"/>
          <w:i/>
          <w:iCs/>
          <w:sz w:val="20"/>
          <w:szCs w:val="21"/>
        </w:rPr>
      </w:pPr>
    </w:p>
    <w:p w14:paraId="732EFBED" w14:textId="77777777" w:rsidR="00891737" w:rsidRDefault="00891737" w:rsidP="00891737">
      <w:pPr>
        <w:rPr>
          <w:rFonts w:ascii="Aglet Sans" w:hAnsi="Aglet Sans"/>
          <w:color w:val="004650"/>
          <w:sz w:val="28"/>
          <w:szCs w:val="22"/>
        </w:rPr>
      </w:pPr>
      <w:r>
        <w:rPr>
          <w:rFonts w:ascii="Aglet Sans" w:hAnsi="Aglet Sans"/>
          <w:color w:val="004650"/>
          <w:sz w:val="28"/>
          <w:szCs w:val="22"/>
        </w:rPr>
        <w:t xml:space="preserve">How it got started </w:t>
      </w:r>
    </w:p>
    <w:p w14:paraId="0CECEE8A" w14:textId="76DC3F68" w:rsidR="00891737" w:rsidRPr="00891737" w:rsidRDefault="00891737" w:rsidP="00891737">
      <w:pPr>
        <w:rPr>
          <w:rFonts w:ascii="Calibri" w:hAnsi="Calibri" w:cs="Arial"/>
          <w:color w:val="000000"/>
          <w:sz w:val="21"/>
          <w:szCs w:val="21"/>
        </w:rPr>
      </w:pPr>
      <w:r w:rsidRPr="00891737">
        <w:rPr>
          <w:rFonts w:ascii="Calibri" w:hAnsi="Calibri"/>
          <w:sz w:val="21"/>
          <w:szCs w:val="21"/>
        </w:rPr>
        <w:t xml:space="preserve">Project Forest was created by founder and </w:t>
      </w:r>
      <w:r w:rsidR="003514D4">
        <w:rPr>
          <w:rFonts w:ascii="Calibri" w:hAnsi="Calibri"/>
          <w:sz w:val="21"/>
          <w:szCs w:val="21"/>
        </w:rPr>
        <w:t>managing director</w:t>
      </w:r>
      <w:r w:rsidRPr="00891737">
        <w:rPr>
          <w:rFonts w:ascii="Calibri" w:hAnsi="Calibri"/>
          <w:sz w:val="21"/>
          <w:szCs w:val="21"/>
        </w:rPr>
        <w:t xml:space="preserve">, Mike </w:t>
      </w:r>
      <w:proofErr w:type="spellStart"/>
      <w:r w:rsidRPr="00891737">
        <w:rPr>
          <w:rFonts w:ascii="Calibri" w:hAnsi="Calibri"/>
          <w:sz w:val="21"/>
          <w:szCs w:val="21"/>
        </w:rPr>
        <w:t>Toffan</w:t>
      </w:r>
      <w:proofErr w:type="spellEnd"/>
      <w:r w:rsidRPr="00891737">
        <w:rPr>
          <w:rFonts w:ascii="Calibri" w:hAnsi="Calibri"/>
          <w:sz w:val="21"/>
          <w:szCs w:val="21"/>
        </w:rPr>
        <w:t xml:space="preserve"> with the help of a team of silviculturists at </w:t>
      </w:r>
      <w:proofErr w:type="spellStart"/>
      <w:r w:rsidRPr="00891737">
        <w:rPr>
          <w:rFonts w:ascii="Calibri" w:hAnsi="Calibri"/>
          <w:sz w:val="21"/>
          <w:szCs w:val="21"/>
        </w:rPr>
        <w:t>Treetime</w:t>
      </w:r>
      <w:proofErr w:type="spellEnd"/>
      <w:r w:rsidRPr="00891737">
        <w:rPr>
          <w:rFonts w:ascii="Calibri" w:hAnsi="Calibri"/>
          <w:sz w:val="21"/>
          <w:szCs w:val="21"/>
        </w:rPr>
        <w:t xml:space="preserve"> Services, in response to a lack of opportunity for businesses to fund local forest creation in Canada. There are </w:t>
      </w:r>
      <w:r w:rsidRPr="00891737">
        <w:rPr>
          <w:rFonts w:ascii="Calibri" w:hAnsi="Calibri" w:cs="Arial"/>
          <w:color w:val="000000"/>
          <w:sz w:val="21"/>
          <w:szCs w:val="21"/>
        </w:rPr>
        <w:t xml:space="preserve">a number of options to get involved and help combat climate change through tree planting through programs that allow donors to support positive impact around the world. But Mike and his team recognized a gap in meaningful opportunities to support programs that benefit Canadian forests. They decided to create a program specifically for </w:t>
      </w:r>
      <w:r w:rsidR="003514D4">
        <w:rPr>
          <w:rFonts w:ascii="Calibri" w:hAnsi="Calibri" w:cs="Arial"/>
          <w:color w:val="000000"/>
          <w:sz w:val="21"/>
          <w:szCs w:val="21"/>
        </w:rPr>
        <w:t>Canadian</w:t>
      </w:r>
      <w:r w:rsidRPr="00891737">
        <w:rPr>
          <w:rFonts w:ascii="Calibri" w:hAnsi="Calibri" w:cs="Arial"/>
          <w:color w:val="000000"/>
          <w:sz w:val="21"/>
          <w:szCs w:val="21"/>
        </w:rPr>
        <w:t xml:space="preserve"> businesses to get involved at a corporate level and fund forests close to home.</w:t>
      </w:r>
    </w:p>
    <w:p w14:paraId="10ED4078" w14:textId="05A88C5E" w:rsidR="00891737" w:rsidRDefault="00891737" w:rsidP="00891737">
      <w:pPr>
        <w:rPr>
          <w:rFonts w:ascii="Aglet Sans" w:hAnsi="Aglet Sans"/>
          <w:color w:val="004650"/>
          <w:sz w:val="28"/>
          <w:szCs w:val="22"/>
        </w:rPr>
      </w:pPr>
    </w:p>
    <w:p w14:paraId="2E1DA254" w14:textId="5BB01854" w:rsidR="00891737" w:rsidRDefault="00891737" w:rsidP="00891737">
      <w:pPr>
        <w:rPr>
          <w:rFonts w:ascii="Aglet Sans" w:hAnsi="Aglet Sans"/>
          <w:color w:val="004650"/>
          <w:sz w:val="28"/>
          <w:szCs w:val="22"/>
        </w:rPr>
      </w:pPr>
      <w:r>
        <w:rPr>
          <w:rFonts w:ascii="Aglet Sans" w:hAnsi="Aglet Sans"/>
          <w:color w:val="004650"/>
          <w:sz w:val="28"/>
          <w:szCs w:val="22"/>
        </w:rPr>
        <w:t>What makes it different</w:t>
      </w:r>
    </w:p>
    <w:p w14:paraId="0DA24521" w14:textId="31403593" w:rsidR="00891737" w:rsidRPr="002229D8" w:rsidRDefault="00891737" w:rsidP="00891737">
      <w:pPr>
        <w:rPr>
          <w:rFonts w:asciiTheme="minorHAnsi" w:hAnsiTheme="minorHAnsi"/>
          <w:color w:val="000000" w:themeColor="text1"/>
          <w:sz w:val="21"/>
          <w:szCs w:val="21"/>
        </w:rPr>
      </w:pPr>
      <w:r w:rsidRPr="002229D8">
        <w:rPr>
          <w:rFonts w:asciiTheme="minorHAnsi" w:hAnsiTheme="minorHAnsi" w:cs="Arial"/>
          <w:color w:val="000000" w:themeColor="text1"/>
          <w:sz w:val="21"/>
          <w:szCs w:val="21"/>
          <w:shd w:val="clear" w:color="auto" w:fill="FFFFFF"/>
        </w:rPr>
        <w:t xml:space="preserve">By partnering with </w:t>
      </w:r>
      <w:r w:rsidR="002229D8" w:rsidRPr="002229D8">
        <w:rPr>
          <w:rFonts w:asciiTheme="minorHAnsi" w:hAnsiTheme="minorHAnsi" w:cs="Arial"/>
          <w:color w:val="000000" w:themeColor="text1"/>
          <w:sz w:val="21"/>
          <w:szCs w:val="21"/>
          <w:shd w:val="clear" w:color="auto" w:fill="FFFFFF"/>
        </w:rPr>
        <w:t xml:space="preserve">local </w:t>
      </w:r>
      <w:r w:rsidRPr="002229D8">
        <w:rPr>
          <w:rFonts w:asciiTheme="minorHAnsi" w:hAnsiTheme="minorHAnsi" w:cs="Arial"/>
          <w:color w:val="000000" w:themeColor="text1"/>
          <w:sz w:val="21"/>
          <w:szCs w:val="21"/>
          <w:shd w:val="clear" w:color="auto" w:fill="FFFFFF"/>
        </w:rPr>
        <w:t xml:space="preserve">businesses, </w:t>
      </w:r>
      <w:r w:rsidR="002229D8" w:rsidRPr="002229D8">
        <w:rPr>
          <w:rFonts w:asciiTheme="minorHAnsi" w:hAnsiTheme="minorHAnsi" w:cs="Arial"/>
          <w:color w:val="000000" w:themeColor="text1"/>
          <w:sz w:val="21"/>
          <w:szCs w:val="21"/>
          <w:shd w:val="clear" w:color="auto" w:fill="FFFFFF"/>
        </w:rPr>
        <w:t>Project Forest will</w:t>
      </w:r>
      <w:r w:rsidRPr="002229D8">
        <w:rPr>
          <w:rFonts w:asciiTheme="minorHAnsi" w:hAnsiTheme="minorHAnsi" w:cs="Arial"/>
          <w:color w:val="000000" w:themeColor="text1"/>
          <w:sz w:val="21"/>
          <w:szCs w:val="21"/>
          <w:shd w:val="clear" w:color="auto" w:fill="FFFFFF"/>
        </w:rPr>
        <w:t xml:space="preserve"> be able to fund and create new forests in areas that are close to home – which means a more sustainable future, for </w:t>
      </w:r>
      <w:r w:rsidR="003514D4">
        <w:rPr>
          <w:rFonts w:asciiTheme="minorHAnsi" w:hAnsiTheme="minorHAnsi" w:cs="Arial"/>
          <w:color w:val="000000" w:themeColor="text1"/>
          <w:sz w:val="21"/>
          <w:szCs w:val="21"/>
          <w:shd w:val="clear" w:color="auto" w:fill="FFFFFF"/>
        </w:rPr>
        <w:t>Canada</w:t>
      </w:r>
      <w:r w:rsidRPr="002229D8">
        <w:rPr>
          <w:rFonts w:asciiTheme="minorHAnsi" w:hAnsiTheme="minorHAnsi" w:cs="Arial"/>
          <w:color w:val="000000" w:themeColor="text1"/>
          <w:sz w:val="21"/>
          <w:szCs w:val="21"/>
          <w:shd w:val="clear" w:color="auto" w:fill="FFFFFF"/>
        </w:rPr>
        <w:t xml:space="preserve"> — and beyond</w:t>
      </w:r>
      <w:r w:rsidR="002229D8" w:rsidRPr="002229D8">
        <w:rPr>
          <w:rFonts w:asciiTheme="minorHAnsi" w:hAnsiTheme="minorHAnsi" w:cs="Arial"/>
          <w:color w:val="000000" w:themeColor="text1"/>
          <w:sz w:val="21"/>
          <w:szCs w:val="21"/>
          <w:shd w:val="clear" w:color="auto" w:fill="FFFFFF"/>
        </w:rPr>
        <w:t>.</w:t>
      </w:r>
      <w:r w:rsidR="002229D8" w:rsidRPr="002229D8">
        <w:rPr>
          <w:rFonts w:asciiTheme="minorHAnsi" w:hAnsiTheme="minorHAnsi"/>
          <w:color w:val="000000" w:themeColor="text1"/>
          <w:sz w:val="21"/>
          <w:szCs w:val="21"/>
        </w:rPr>
        <w:t xml:space="preserve"> In addition to the local</w:t>
      </w:r>
      <w:r w:rsidR="003514D4">
        <w:rPr>
          <w:rFonts w:asciiTheme="minorHAnsi" w:hAnsiTheme="minorHAnsi"/>
          <w:color w:val="000000" w:themeColor="text1"/>
          <w:sz w:val="21"/>
          <w:szCs w:val="21"/>
        </w:rPr>
        <w:t>-to-Canada</w:t>
      </w:r>
      <w:r w:rsidR="002229D8" w:rsidRPr="002229D8">
        <w:rPr>
          <w:rFonts w:asciiTheme="minorHAnsi" w:hAnsiTheme="minorHAnsi"/>
          <w:color w:val="000000" w:themeColor="text1"/>
          <w:sz w:val="21"/>
          <w:szCs w:val="21"/>
        </w:rPr>
        <w:t xml:space="preserve"> focus, </w:t>
      </w:r>
      <w:r w:rsidRPr="002229D8">
        <w:rPr>
          <w:rFonts w:asciiTheme="minorHAnsi" w:hAnsiTheme="minorHAnsi"/>
          <w:color w:val="000000" w:themeColor="text1"/>
          <w:sz w:val="21"/>
          <w:szCs w:val="21"/>
        </w:rPr>
        <w:t xml:space="preserve">Project Forest </w:t>
      </w:r>
      <w:r w:rsidR="002229D8" w:rsidRPr="002229D8">
        <w:rPr>
          <w:rFonts w:asciiTheme="minorHAnsi" w:hAnsiTheme="minorHAnsi"/>
          <w:color w:val="000000" w:themeColor="text1"/>
          <w:sz w:val="21"/>
          <w:szCs w:val="21"/>
        </w:rPr>
        <w:t>also has the</w:t>
      </w:r>
      <w:r w:rsidR="002229D8" w:rsidRPr="002229D8">
        <w:rPr>
          <w:rFonts w:asciiTheme="minorHAnsi" w:hAnsiTheme="minorHAnsi" w:cs="Arial"/>
          <w:color w:val="000000" w:themeColor="text1"/>
          <w:sz w:val="21"/>
          <w:szCs w:val="21"/>
        </w:rPr>
        <w:t xml:space="preserve"> ability to leverage the team of Silviculture Foresters at Tree Time Services to develop site-specific plans that ensure the correct seed and species are used and employ long-term maintenance to ensure sustainable, mature forests.  </w:t>
      </w:r>
    </w:p>
    <w:p w14:paraId="3216EBB0" w14:textId="77777777" w:rsidR="00891737" w:rsidRPr="002229D8" w:rsidRDefault="00891737" w:rsidP="00891737">
      <w:pPr>
        <w:rPr>
          <w:rFonts w:ascii="Aglet Sans" w:eastAsiaTheme="minorHAnsi" w:hAnsi="Aglet Sans" w:cstheme="minorBidi"/>
          <w:color w:val="000000" w:themeColor="text1"/>
          <w:sz w:val="21"/>
          <w:szCs w:val="21"/>
        </w:rPr>
      </w:pPr>
    </w:p>
    <w:p w14:paraId="0DBAD51B" w14:textId="78CEEA6C" w:rsidR="00891737" w:rsidRPr="00891737" w:rsidRDefault="00891737" w:rsidP="00891737">
      <w:pPr>
        <w:rPr>
          <w:rFonts w:ascii="Aglet Sans" w:hAnsi="Aglet Sans"/>
          <w:color w:val="004650"/>
          <w:sz w:val="28"/>
          <w:szCs w:val="22"/>
        </w:rPr>
      </w:pPr>
      <w:r>
        <w:rPr>
          <w:rFonts w:ascii="Aglet Sans" w:hAnsi="Aglet Sans"/>
          <w:color w:val="004650"/>
          <w:sz w:val="28"/>
          <w:szCs w:val="22"/>
        </w:rPr>
        <w:t xml:space="preserve">Partnerships </w:t>
      </w:r>
    </w:p>
    <w:p w14:paraId="26F028B7" w14:textId="71273663" w:rsidR="0058332F" w:rsidRPr="002229D8" w:rsidRDefault="00891737" w:rsidP="006D1684">
      <w:pPr>
        <w:rPr>
          <w:rFonts w:asciiTheme="minorHAnsi" w:hAnsiTheme="minorHAnsi" w:cstheme="minorHAnsi"/>
          <w:bCs/>
          <w:color w:val="000000"/>
          <w:sz w:val="21"/>
          <w:szCs w:val="21"/>
        </w:rPr>
      </w:pPr>
      <w:r w:rsidRPr="002229D8">
        <w:rPr>
          <w:rFonts w:asciiTheme="minorHAnsi" w:hAnsiTheme="minorHAnsi" w:cstheme="minorHAnsi"/>
          <w:bCs/>
          <w:color w:val="000000"/>
          <w:sz w:val="21"/>
          <w:szCs w:val="21"/>
        </w:rPr>
        <w:t xml:space="preserve">Project Forest has four different partnership levels, from </w:t>
      </w:r>
      <w:r w:rsidR="002229D8">
        <w:rPr>
          <w:rFonts w:asciiTheme="minorHAnsi" w:hAnsiTheme="minorHAnsi" w:cstheme="minorHAnsi"/>
          <w:bCs/>
          <w:color w:val="000000"/>
          <w:sz w:val="21"/>
          <w:szCs w:val="21"/>
        </w:rPr>
        <w:t xml:space="preserve">1,000 trees planted in the Bronze Grove partnership level to 4,000 and beyond for a custom Platinum Forest project. Businesses can fund a forest at the level that most aligns with their goals.  </w:t>
      </w:r>
    </w:p>
    <w:p w14:paraId="1CDA48FD" w14:textId="7D2EC502" w:rsidR="00891737" w:rsidRDefault="00891737" w:rsidP="006D1684">
      <w:pPr>
        <w:rPr>
          <w:rFonts w:cstheme="minorHAnsi"/>
          <w:bCs/>
          <w:color w:val="000000"/>
          <w:sz w:val="21"/>
          <w:szCs w:val="21"/>
        </w:rPr>
      </w:pPr>
    </w:p>
    <w:p w14:paraId="053D292F" w14:textId="2EE254CE" w:rsidR="00891737" w:rsidRDefault="00891737" w:rsidP="00891737">
      <w:pPr>
        <w:rPr>
          <w:sz w:val="20"/>
          <w:szCs w:val="21"/>
        </w:rPr>
      </w:pPr>
      <w:r>
        <w:rPr>
          <w:rFonts w:ascii="Aglet Sans" w:hAnsi="Aglet Sans"/>
          <w:color w:val="004650"/>
          <w:sz w:val="28"/>
          <w:szCs w:val="22"/>
        </w:rPr>
        <w:t>Brand Promise</w:t>
      </w:r>
      <w:r w:rsidRPr="00891737">
        <w:rPr>
          <w:sz w:val="20"/>
          <w:szCs w:val="21"/>
        </w:rPr>
        <w:t xml:space="preserve"> </w:t>
      </w:r>
    </w:p>
    <w:p w14:paraId="0DA6551C" w14:textId="16E90A4F" w:rsidR="00891737" w:rsidRPr="002229D8" w:rsidRDefault="00891737" w:rsidP="00891737">
      <w:pPr>
        <w:rPr>
          <w:rFonts w:asciiTheme="minorHAnsi" w:hAnsiTheme="minorHAnsi"/>
          <w:sz w:val="21"/>
          <w:szCs w:val="21"/>
        </w:rPr>
      </w:pPr>
      <w:r w:rsidRPr="002229D8">
        <w:rPr>
          <w:rFonts w:asciiTheme="minorHAnsi" w:hAnsiTheme="minorHAnsi"/>
          <w:sz w:val="21"/>
          <w:szCs w:val="21"/>
        </w:rPr>
        <w:t>To rewild our landscape, one forest at a time.</w:t>
      </w:r>
    </w:p>
    <w:p w14:paraId="411BD7E2" w14:textId="77777777" w:rsidR="00891737" w:rsidRPr="00891737" w:rsidRDefault="00891737" w:rsidP="00891737">
      <w:pPr>
        <w:rPr>
          <w:sz w:val="20"/>
          <w:szCs w:val="21"/>
        </w:rPr>
      </w:pPr>
    </w:p>
    <w:p w14:paraId="599E5E14" w14:textId="1AB7A829" w:rsidR="00891737" w:rsidRDefault="00891737" w:rsidP="00891737">
      <w:pPr>
        <w:rPr>
          <w:sz w:val="20"/>
          <w:szCs w:val="21"/>
        </w:rPr>
      </w:pPr>
      <w:r>
        <w:rPr>
          <w:rFonts w:ascii="Aglet Sans" w:hAnsi="Aglet Sans"/>
          <w:color w:val="004650"/>
          <w:sz w:val="28"/>
          <w:szCs w:val="22"/>
        </w:rPr>
        <w:t>Values</w:t>
      </w:r>
    </w:p>
    <w:p w14:paraId="484BDB7A" w14:textId="085E7824" w:rsidR="00891737" w:rsidRPr="002229D8" w:rsidRDefault="00891737" w:rsidP="00891737">
      <w:pPr>
        <w:rPr>
          <w:rFonts w:asciiTheme="minorHAnsi" w:hAnsiTheme="minorHAnsi"/>
          <w:sz w:val="21"/>
          <w:szCs w:val="21"/>
        </w:rPr>
      </w:pPr>
      <w:r w:rsidRPr="002229D8">
        <w:rPr>
          <w:rFonts w:asciiTheme="minorHAnsi" w:hAnsiTheme="minorHAnsi"/>
          <w:b/>
          <w:bCs/>
          <w:sz w:val="21"/>
          <w:szCs w:val="21"/>
        </w:rPr>
        <w:t>Community</w:t>
      </w:r>
      <w:r w:rsidRPr="002229D8">
        <w:rPr>
          <w:rFonts w:asciiTheme="minorHAnsi" w:hAnsiTheme="minorHAnsi"/>
          <w:sz w:val="21"/>
          <w:szCs w:val="21"/>
        </w:rPr>
        <w:t>: Building a community of like-minded businesses who work alongside us to create a better place to live, work and play.</w:t>
      </w:r>
    </w:p>
    <w:p w14:paraId="40AEA0E8" w14:textId="2B33C071" w:rsidR="00891737" w:rsidRPr="002229D8" w:rsidRDefault="00891737" w:rsidP="00891737">
      <w:pPr>
        <w:rPr>
          <w:rFonts w:asciiTheme="minorHAnsi" w:hAnsiTheme="minorHAnsi"/>
          <w:sz w:val="21"/>
          <w:szCs w:val="21"/>
        </w:rPr>
      </w:pPr>
      <w:r w:rsidRPr="002229D8">
        <w:rPr>
          <w:rFonts w:asciiTheme="minorHAnsi" w:hAnsiTheme="minorHAnsi"/>
          <w:b/>
          <w:bCs/>
          <w:sz w:val="21"/>
          <w:szCs w:val="21"/>
        </w:rPr>
        <w:t>Integrity</w:t>
      </w:r>
      <w:r w:rsidRPr="002229D8">
        <w:rPr>
          <w:rFonts w:asciiTheme="minorHAnsi" w:hAnsiTheme="minorHAnsi"/>
          <w:sz w:val="21"/>
          <w:szCs w:val="21"/>
        </w:rPr>
        <w:t>: Always remaining open and honest, and going the extra mile to do what is right.</w:t>
      </w:r>
    </w:p>
    <w:p w14:paraId="2332AFBF" w14:textId="7B6A6DD6" w:rsidR="00891737" w:rsidRPr="002229D8" w:rsidRDefault="00891737" w:rsidP="00891737">
      <w:pPr>
        <w:rPr>
          <w:rFonts w:asciiTheme="minorHAnsi" w:hAnsiTheme="minorHAnsi"/>
          <w:sz w:val="21"/>
          <w:szCs w:val="21"/>
        </w:rPr>
      </w:pPr>
      <w:r w:rsidRPr="002229D8">
        <w:rPr>
          <w:rFonts w:asciiTheme="minorHAnsi" w:hAnsiTheme="minorHAnsi"/>
          <w:b/>
          <w:bCs/>
          <w:sz w:val="21"/>
          <w:szCs w:val="21"/>
        </w:rPr>
        <w:t>Responsibility</w:t>
      </w:r>
      <w:r w:rsidRPr="002229D8">
        <w:rPr>
          <w:rFonts w:asciiTheme="minorHAnsi" w:hAnsiTheme="minorHAnsi"/>
          <w:sz w:val="21"/>
          <w:szCs w:val="21"/>
        </w:rPr>
        <w:t>:  Working in a way that is safe, ethical and protects the wellbeing of each individual, animal and the environment.</w:t>
      </w:r>
    </w:p>
    <w:p w14:paraId="3A891EE3" w14:textId="10D850B5" w:rsidR="00891737" w:rsidRPr="002229D8" w:rsidRDefault="00891737" w:rsidP="00891737">
      <w:pPr>
        <w:rPr>
          <w:rFonts w:asciiTheme="minorHAnsi" w:hAnsiTheme="minorHAnsi"/>
          <w:sz w:val="21"/>
          <w:szCs w:val="21"/>
        </w:rPr>
      </w:pPr>
      <w:r w:rsidRPr="002229D8">
        <w:rPr>
          <w:rFonts w:asciiTheme="minorHAnsi" w:hAnsiTheme="minorHAnsi"/>
          <w:b/>
          <w:bCs/>
          <w:sz w:val="21"/>
          <w:szCs w:val="21"/>
        </w:rPr>
        <w:t>Stewardship</w:t>
      </w:r>
      <w:r w:rsidRPr="002229D8">
        <w:rPr>
          <w:rFonts w:asciiTheme="minorHAnsi" w:hAnsiTheme="minorHAnsi"/>
          <w:sz w:val="21"/>
          <w:szCs w:val="21"/>
        </w:rPr>
        <w:t xml:space="preserve">: Leading by example to create a landscape that improves the quality of life for </w:t>
      </w:r>
      <w:r w:rsidR="003514D4">
        <w:rPr>
          <w:rFonts w:asciiTheme="minorHAnsi" w:hAnsiTheme="minorHAnsi"/>
          <w:sz w:val="21"/>
          <w:szCs w:val="21"/>
        </w:rPr>
        <w:t xml:space="preserve">Canadians </w:t>
      </w:r>
      <w:r w:rsidRPr="002229D8">
        <w:rPr>
          <w:rFonts w:asciiTheme="minorHAnsi" w:hAnsiTheme="minorHAnsi"/>
          <w:sz w:val="21"/>
          <w:szCs w:val="21"/>
        </w:rPr>
        <w:t>and the air we breathe.</w:t>
      </w:r>
    </w:p>
    <w:p w14:paraId="0648D94A" w14:textId="3972CEA5" w:rsidR="00891737" w:rsidRPr="002229D8" w:rsidRDefault="00891737" w:rsidP="00891737">
      <w:pPr>
        <w:rPr>
          <w:rFonts w:asciiTheme="minorHAnsi" w:hAnsiTheme="minorHAnsi"/>
          <w:sz w:val="21"/>
          <w:szCs w:val="21"/>
        </w:rPr>
      </w:pPr>
      <w:r w:rsidRPr="002229D8">
        <w:rPr>
          <w:rFonts w:asciiTheme="minorHAnsi" w:hAnsiTheme="minorHAnsi"/>
          <w:b/>
          <w:bCs/>
          <w:sz w:val="21"/>
          <w:szCs w:val="21"/>
        </w:rPr>
        <w:t>Education</w:t>
      </w:r>
      <w:r w:rsidRPr="002229D8">
        <w:rPr>
          <w:rFonts w:asciiTheme="minorHAnsi" w:hAnsiTheme="minorHAnsi"/>
          <w:sz w:val="21"/>
          <w:szCs w:val="21"/>
        </w:rPr>
        <w:t>: Providing opportunities for others to learn about the value of forests through our organization, partners and our projects.</w:t>
      </w:r>
    </w:p>
    <w:sectPr w:rsidR="00891737" w:rsidRPr="002229D8" w:rsidSect="00335B75">
      <w:headerReference w:type="even" r:id="rId7"/>
      <w:headerReference w:type="default" r:id="rId8"/>
      <w:footerReference w:type="even" r:id="rId9"/>
      <w:footerReference w:type="default" r:id="rId10"/>
      <w:headerReference w:type="first" r:id="rId11"/>
      <w:footerReference w:type="first" r:id="rId12"/>
      <w:pgSz w:w="12240" w:h="15840"/>
      <w:pgMar w:top="2325" w:right="1440" w:bottom="266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D622D" w14:textId="77777777" w:rsidR="00D54246" w:rsidRDefault="00D54246" w:rsidP="00475F50">
      <w:r>
        <w:separator/>
      </w:r>
    </w:p>
  </w:endnote>
  <w:endnote w:type="continuationSeparator" w:id="0">
    <w:p w14:paraId="4936D720" w14:textId="77777777" w:rsidR="00D54246" w:rsidRDefault="00D54246" w:rsidP="00475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glet Sans">
    <w:altName w:val="Calibri"/>
    <w:panose1 w:val="020B0604020202020204"/>
    <w:charset w:val="4D"/>
    <w:family w:val="swiss"/>
    <w:notTrueType/>
    <w:pitch w:val="variable"/>
    <w:sig w:usb0="00000007" w:usb1="02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5AC32B" w14:textId="77777777" w:rsidR="0058332F" w:rsidRDefault="00583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2DC7F" w14:textId="77777777" w:rsidR="0058332F" w:rsidRDefault="005833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B39F7" w14:textId="77777777" w:rsidR="0058332F" w:rsidRDefault="00583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82125" w14:textId="77777777" w:rsidR="00D54246" w:rsidRDefault="00D54246" w:rsidP="00475F50">
      <w:r>
        <w:separator/>
      </w:r>
    </w:p>
  </w:footnote>
  <w:footnote w:type="continuationSeparator" w:id="0">
    <w:p w14:paraId="19646480" w14:textId="77777777" w:rsidR="00D54246" w:rsidRDefault="00D54246" w:rsidP="00475F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A7EE" w14:textId="77777777" w:rsidR="0058332F" w:rsidRDefault="00583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A27D" w14:textId="77777777" w:rsidR="00475F50" w:rsidRDefault="001F5FE4">
    <w:r>
      <w:rPr>
        <w:noProof/>
      </w:rPr>
      <w:drawing>
        <wp:anchor distT="0" distB="0" distL="114300" distR="114300" simplePos="0" relativeHeight="251658240" behindDoc="1" locked="0" layoutInCell="1" allowOverlap="1" wp14:anchorId="2EE633BE" wp14:editId="505BDDD5">
          <wp:simplePos x="0" y="0"/>
          <wp:positionH relativeFrom="column">
            <wp:posOffset>-914400</wp:posOffset>
          </wp:positionH>
          <wp:positionV relativeFrom="paragraph">
            <wp:posOffset>-449580</wp:posOffset>
          </wp:positionV>
          <wp:extent cx="7808232" cy="10105200"/>
          <wp:effectExtent l="0" t="0" r="2540" b="4445"/>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8232" cy="10105200"/>
                  </a:xfrm>
                  <a:prstGeom prst="rect">
                    <a:avLst/>
                  </a:prstGeom>
                </pic:spPr>
              </pic:pic>
            </a:graphicData>
          </a:graphic>
          <wp14:sizeRelH relativeFrom="page">
            <wp14:pctWidth>0</wp14:pctWidth>
          </wp14:sizeRelH>
          <wp14:sizeRelV relativeFrom="page">
            <wp14:pctHeight>0</wp14:pctHeight>
          </wp14:sizeRelV>
        </wp:anchor>
      </w:drawing>
    </w:r>
    <w:r w:rsidR="0058332F">
      <w:rPr>
        <w:noProof/>
      </w:rPr>
      <w:softHyphen/>
    </w:r>
    <w:r w:rsidR="0058332F">
      <w:rPr>
        <w:noProof/>
      </w:rPr>
      <w:softHyphen/>
    </w:r>
    <w:r w:rsidR="0058332F">
      <w:rPr>
        <w:noProof/>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A507F" w14:textId="77777777" w:rsidR="0058332F" w:rsidRDefault="005833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621A2"/>
    <w:multiLevelType w:val="hybridMultilevel"/>
    <w:tmpl w:val="25BA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737"/>
    <w:rsid w:val="000006C1"/>
    <w:rsid w:val="00172752"/>
    <w:rsid w:val="001C1816"/>
    <w:rsid w:val="001F03D4"/>
    <w:rsid w:val="001F5FE4"/>
    <w:rsid w:val="002229D8"/>
    <w:rsid w:val="002C0E72"/>
    <w:rsid w:val="00335B75"/>
    <w:rsid w:val="003514D4"/>
    <w:rsid w:val="003B39DC"/>
    <w:rsid w:val="00453F36"/>
    <w:rsid w:val="00475F50"/>
    <w:rsid w:val="005738FD"/>
    <w:rsid w:val="0058332F"/>
    <w:rsid w:val="005C10BF"/>
    <w:rsid w:val="006D1684"/>
    <w:rsid w:val="008114D3"/>
    <w:rsid w:val="0084219C"/>
    <w:rsid w:val="0084400C"/>
    <w:rsid w:val="00891737"/>
    <w:rsid w:val="009416C7"/>
    <w:rsid w:val="00C51488"/>
    <w:rsid w:val="00D41A19"/>
    <w:rsid w:val="00D53AC8"/>
    <w:rsid w:val="00D54246"/>
    <w:rsid w:val="00DD33EE"/>
    <w:rsid w:val="00DE7C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1B099"/>
  <w15:chartTrackingRefBased/>
  <w15:docId w15:val="{1E8A32D1-976A-6547-966E-7C02B6970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73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75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72752"/>
  </w:style>
  <w:style w:type="paragraph" w:styleId="Footer">
    <w:name w:val="footer"/>
    <w:basedOn w:val="Normal"/>
    <w:link w:val="FooterChar"/>
    <w:uiPriority w:val="99"/>
    <w:unhideWhenUsed/>
    <w:rsid w:val="00475F5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75F50"/>
  </w:style>
  <w:style w:type="paragraph" w:customStyle="1" w:styleId="BodyCopy">
    <w:name w:val="Body Copy"/>
    <w:basedOn w:val="Normal"/>
    <w:qFormat/>
    <w:rsid w:val="0084400C"/>
    <w:pPr>
      <w:ind w:left="567"/>
    </w:pPr>
    <w:rPr>
      <w:rFonts w:ascii="Aglet Sans" w:eastAsiaTheme="minorHAnsi" w:hAnsi="Aglet Sans" w:cstheme="minorBidi"/>
      <w:sz w:val="21"/>
      <w:szCs w:val="21"/>
    </w:rPr>
  </w:style>
  <w:style w:type="paragraph" w:customStyle="1" w:styleId="HeaderStyleTwo">
    <w:name w:val="Header Style Two"/>
    <w:basedOn w:val="Normal"/>
    <w:qFormat/>
    <w:rsid w:val="0084400C"/>
    <w:pPr>
      <w:ind w:left="567"/>
    </w:pPr>
    <w:rPr>
      <w:rFonts w:ascii="Aglet Sans" w:eastAsiaTheme="minorHAnsi" w:hAnsi="Aglet Sans" w:cstheme="minorBidi"/>
      <w:color w:val="FF5100"/>
      <w:sz w:val="32"/>
      <w:szCs w:val="32"/>
    </w:rPr>
  </w:style>
  <w:style w:type="paragraph" w:customStyle="1" w:styleId="HeaderStyleOne">
    <w:name w:val="Header Style One"/>
    <w:basedOn w:val="Normal"/>
    <w:qFormat/>
    <w:rsid w:val="0084400C"/>
    <w:pPr>
      <w:ind w:left="567"/>
    </w:pPr>
    <w:rPr>
      <w:rFonts w:ascii="Aglet Sans" w:eastAsiaTheme="minorHAnsi" w:hAnsi="Aglet Sans" w:cstheme="minorBidi"/>
      <w:color w:val="004650"/>
      <w:sz w:val="36"/>
      <w:szCs w:val="36"/>
    </w:rPr>
  </w:style>
  <w:style w:type="paragraph" w:styleId="BalloonText">
    <w:name w:val="Balloon Text"/>
    <w:basedOn w:val="Normal"/>
    <w:link w:val="BalloonTextChar"/>
    <w:uiPriority w:val="99"/>
    <w:semiHidden/>
    <w:unhideWhenUsed/>
    <w:rsid w:val="001C1816"/>
    <w:rPr>
      <w:rFonts w:eastAsiaTheme="minorHAnsi"/>
      <w:sz w:val="18"/>
      <w:szCs w:val="18"/>
    </w:rPr>
  </w:style>
  <w:style w:type="character" w:customStyle="1" w:styleId="BalloonTextChar">
    <w:name w:val="Balloon Text Char"/>
    <w:basedOn w:val="DefaultParagraphFont"/>
    <w:link w:val="BalloonText"/>
    <w:uiPriority w:val="99"/>
    <w:semiHidden/>
    <w:rsid w:val="001C1816"/>
    <w:rPr>
      <w:rFonts w:ascii="Times New Roman" w:hAnsi="Times New Roman" w:cs="Times New Roman"/>
      <w:sz w:val="18"/>
      <w:szCs w:val="18"/>
    </w:rPr>
  </w:style>
  <w:style w:type="character" w:styleId="Hyperlink">
    <w:name w:val="Hyperlink"/>
    <w:basedOn w:val="DefaultParagraphFont"/>
    <w:uiPriority w:val="99"/>
    <w:unhideWhenUsed/>
    <w:rsid w:val="001C1816"/>
    <w:rPr>
      <w:color w:val="0563C1" w:themeColor="hyperlink"/>
      <w:u w:val="single"/>
    </w:rPr>
  </w:style>
  <w:style w:type="paragraph" w:styleId="ListParagraph">
    <w:name w:val="List Paragraph"/>
    <w:basedOn w:val="Normal"/>
    <w:uiPriority w:val="34"/>
    <w:qFormat/>
    <w:rsid w:val="001C1816"/>
    <w:pPr>
      <w:ind w:left="720"/>
      <w:contextualSpacing/>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6D16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1604661">
      <w:bodyDiv w:val="1"/>
      <w:marLeft w:val="0"/>
      <w:marRight w:val="0"/>
      <w:marTop w:val="0"/>
      <w:marBottom w:val="0"/>
      <w:divBdr>
        <w:top w:val="none" w:sz="0" w:space="0" w:color="auto"/>
        <w:left w:val="none" w:sz="0" w:space="0" w:color="auto"/>
        <w:bottom w:val="none" w:sz="0" w:space="0" w:color="auto"/>
        <w:right w:val="none" w:sz="0" w:space="0" w:color="auto"/>
      </w:divBdr>
    </w:div>
    <w:div w:id="105061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ngelique/Library/Group%20Containers/UBF8T346G9.Office/User%20Content.localized/Templates.localized/PF_PartnerMediaReleas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PF_PartnerMediaReleaseTemplate.dotx</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Angelique Rodrigues</cp:lastModifiedBy>
  <cp:revision>2</cp:revision>
  <dcterms:created xsi:type="dcterms:W3CDTF">2021-04-22T19:24:00Z</dcterms:created>
  <dcterms:modified xsi:type="dcterms:W3CDTF">2021-04-22T19:24:00Z</dcterms:modified>
</cp:coreProperties>
</file>